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959"/>
        <w:tblW w:w="501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  <w:gridCol w:w="67"/>
        <w:gridCol w:w="2252"/>
        <w:gridCol w:w="2911"/>
      </w:tblGrid>
      <w:tr w:rsidR="004F2FB7" w:rsidRPr="004F2FB7" w:rsidTr="004F2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FB7" w:rsidRPr="004F2FB7" w:rsidRDefault="004F2FB7" w:rsidP="004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F2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_____________________________ </w:t>
            </w:r>
          </w:p>
        </w:tc>
        <w:tc>
          <w:tcPr>
            <w:tcW w:w="0" w:type="auto"/>
            <w:vAlign w:val="center"/>
            <w:hideMark/>
          </w:tcPr>
          <w:p w:rsidR="004F2FB7" w:rsidRPr="004F2FB7" w:rsidRDefault="004F2FB7" w:rsidP="004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2FB7" w:rsidRPr="004F2FB7" w:rsidRDefault="004F2FB7" w:rsidP="004F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0645" cy="478155"/>
                  <wp:effectExtent l="19050" t="0" r="1905" b="0"/>
                  <wp:docPr id="1" name="Picture 1" descr="http://www.edhelperclipart.com/clipart/edhelp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helperclipart.com/clipart/edhelp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F2FB7" w:rsidRPr="004F2FB7" w:rsidRDefault="004F2FB7" w:rsidP="004F2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___________________ </w:t>
            </w:r>
          </w:p>
        </w:tc>
      </w:tr>
    </w:tbl>
    <w:tbl>
      <w:tblPr>
        <w:tblpPr w:leftFromText="180" w:rightFromText="180" w:vertAnchor="text" w:tblpY="-21"/>
        <w:tblW w:w="5000" w:type="pct"/>
        <w:tblCellSpacing w:w="0" w:type="dxa"/>
        <w:shd w:val="clear" w:color="auto" w:fill="CCCC9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80"/>
      </w:tblGrid>
      <w:tr w:rsidR="004F2FB7" w:rsidRPr="004F2FB7" w:rsidTr="004F2FB7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4F2FB7" w:rsidRPr="004F2FB7" w:rsidRDefault="004F2FB7" w:rsidP="004F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FB7">
              <w:rPr>
                <w:rFonts w:ascii="Verdana" w:eastAsia="Times New Roman" w:hAnsi="Verdana" w:cs="Times New Roman"/>
                <w:b/>
                <w:bCs/>
                <w:sz w:val="20"/>
              </w:rPr>
              <w:t>Matching</w:t>
            </w:r>
            <w:r w:rsidRPr="004F2FB7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</w:tr>
    </w:tbl>
    <w:p w:rsidR="004F2FB7" w:rsidRPr="004F2FB7" w:rsidRDefault="004F2FB7" w:rsidP="004F2F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F2FB7" w:rsidRPr="004F2FB7" w:rsidRDefault="004F2FB7" w:rsidP="004F2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FB7" w:rsidRPr="004F2FB7" w:rsidRDefault="004F2FB7" w:rsidP="004F2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FB7">
        <w:rPr>
          <w:rFonts w:ascii="Times New Roman" w:eastAsia="Times New Roman" w:hAnsi="Times New Roman" w:cs="Times New Roman"/>
          <w:sz w:val="24"/>
          <w:szCs w:val="24"/>
        </w:rPr>
        <w:br/>
      </w:r>
      <w:r w:rsidRPr="004F2FB7">
        <w:rPr>
          <w:rFonts w:ascii="Times New Roman" w:eastAsia="Times New Roman" w:hAnsi="Times New Roman" w:cs="Times New Roman"/>
          <w:b/>
          <w:bCs/>
          <w:sz w:val="24"/>
          <w:szCs w:val="24"/>
        </w:rPr>
        <w:t>Match each definition with a word</w:t>
      </w:r>
      <w:r w:rsidR="006A0A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from your vocabulary sheet</w:t>
      </w:r>
      <w:r w:rsidRPr="004F2FB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F2FB7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0"/>
        <w:gridCol w:w="4760"/>
      </w:tblGrid>
      <w:tr w:rsidR="004F2FB7" w:rsidRPr="004F2FB7" w:rsidTr="004F2FB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25"/>
            </w:tblGrid>
            <w:tr w:rsidR="004F2FB7" w:rsidRPr="004F2FB7">
              <w:trPr>
                <w:tblCellSpacing w:w="15" w:type="dxa"/>
              </w:trPr>
              <w:tc>
                <w:tcPr>
                  <w:tcW w:w="250" w:type="pct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1.  </w:t>
                  </w:r>
                </w:p>
              </w:tc>
              <w:tc>
                <w:tcPr>
                  <w:tcW w:w="0" w:type="auto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Cell--tissue--organ--organ system-- organism</w:t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F2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   Level of Cell organization   </w:t>
                  </w:r>
                </w:p>
              </w:tc>
            </w:tr>
          </w:tbl>
          <w:p w:rsidR="004F2FB7" w:rsidRPr="004F2FB7" w:rsidRDefault="004F2FB7" w:rsidP="004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355"/>
            </w:tblGrid>
            <w:tr w:rsidR="004F2FB7" w:rsidRPr="004F2FB7">
              <w:trPr>
                <w:tblCellSpacing w:w="15" w:type="dxa"/>
              </w:trPr>
              <w:tc>
                <w:tcPr>
                  <w:tcW w:w="250" w:type="pct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2.  </w:t>
                  </w:r>
                </w:p>
              </w:tc>
              <w:tc>
                <w:tcPr>
                  <w:tcW w:w="0" w:type="auto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made up of many cells</w:t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</w:t>
                  </w:r>
                </w:p>
              </w:tc>
            </w:tr>
          </w:tbl>
          <w:p w:rsidR="004F2FB7" w:rsidRPr="004F2FB7" w:rsidRDefault="004F2FB7" w:rsidP="004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FB7" w:rsidRPr="004F2FB7" w:rsidTr="004F2FB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25"/>
            </w:tblGrid>
            <w:tr w:rsidR="004F2FB7" w:rsidRPr="004F2FB7">
              <w:trPr>
                <w:tblCellSpacing w:w="15" w:type="dxa"/>
              </w:trPr>
              <w:tc>
                <w:tcPr>
                  <w:tcW w:w="250" w:type="pct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3.  </w:t>
                  </w:r>
                </w:p>
              </w:tc>
              <w:tc>
                <w:tcPr>
                  <w:tcW w:w="0" w:type="auto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These organisms' cells do not have a nucleus.</w:t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</w:t>
                  </w:r>
                </w:p>
              </w:tc>
            </w:tr>
          </w:tbl>
          <w:p w:rsidR="004F2FB7" w:rsidRPr="004F2FB7" w:rsidRDefault="004F2FB7" w:rsidP="004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355"/>
            </w:tblGrid>
            <w:tr w:rsidR="004F2FB7" w:rsidRPr="004F2FB7">
              <w:trPr>
                <w:tblCellSpacing w:w="15" w:type="dxa"/>
              </w:trPr>
              <w:tc>
                <w:tcPr>
                  <w:tcW w:w="250" w:type="pct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4.  </w:t>
                  </w:r>
                </w:p>
              </w:tc>
              <w:tc>
                <w:tcPr>
                  <w:tcW w:w="0" w:type="auto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part of the cell containing DNA and RNA and responsible for growth and reproduction.  </w:t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</w:t>
                  </w:r>
                </w:p>
              </w:tc>
            </w:tr>
          </w:tbl>
          <w:p w:rsidR="004F2FB7" w:rsidRPr="004F2FB7" w:rsidRDefault="004F2FB7" w:rsidP="004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FB7" w:rsidRPr="004F2FB7" w:rsidTr="004F2FB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25"/>
            </w:tblGrid>
            <w:tr w:rsidR="004F2FB7" w:rsidRPr="004F2FB7">
              <w:trPr>
                <w:tblCellSpacing w:w="15" w:type="dxa"/>
              </w:trPr>
              <w:tc>
                <w:tcPr>
                  <w:tcW w:w="250" w:type="pct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5.  </w:t>
                  </w:r>
                </w:p>
              </w:tc>
              <w:tc>
                <w:tcPr>
                  <w:tcW w:w="0" w:type="auto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groups of specific cells together doing a specific job</w:t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</w:t>
                  </w:r>
                </w:p>
              </w:tc>
            </w:tr>
          </w:tbl>
          <w:p w:rsidR="004F2FB7" w:rsidRPr="004F2FB7" w:rsidRDefault="004F2FB7" w:rsidP="004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355"/>
            </w:tblGrid>
            <w:tr w:rsidR="004F2FB7" w:rsidRPr="004F2FB7">
              <w:trPr>
                <w:tblCellSpacing w:w="15" w:type="dxa"/>
              </w:trPr>
              <w:tc>
                <w:tcPr>
                  <w:tcW w:w="250" w:type="pct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6.  </w:t>
                  </w:r>
                </w:p>
              </w:tc>
              <w:tc>
                <w:tcPr>
                  <w:tcW w:w="0" w:type="auto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organisms whose cells have a nucleus surrounded by a nuclear membrane</w:t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</w:t>
                  </w:r>
                </w:p>
              </w:tc>
            </w:tr>
          </w:tbl>
          <w:p w:rsidR="004F2FB7" w:rsidRPr="004F2FB7" w:rsidRDefault="004F2FB7" w:rsidP="004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FB7" w:rsidRPr="004F2FB7" w:rsidTr="004F2FB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25"/>
            </w:tblGrid>
            <w:tr w:rsidR="004F2FB7" w:rsidRPr="004F2FB7">
              <w:trPr>
                <w:tblCellSpacing w:w="15" w:type="dxa"/>
              </w:trPr>
              <w:tc>
                <w:tcPr>
                  <w:tcW w:w="250" w:type="pct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7.  </w:t>
                  </w:r>
                </w:p>
              </w:tc>
              <w:tc>
                <w:tcPr>
                  <w:tcW w:w="0" w:type="auto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Made of a single cell.</w:t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</w:t>
                  </w:r>
                </w:p>
              </w:tc>
            </w:tr>
          </w:tbl>
          <w:p w:rsidR="004F2FB7" w:rsidRPr="004F2FB7" w:rsidRDefault="004F2FB7" w:rsidP="004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355"/>
            </w:tblGrid>
            <w:tr w:rsidR="004F2FB7" w:rsidRPr="004F2FB7">
              <w:trPr>
                <w:tblCellSpacing w:w="15" w:type="dxa"/>
              </w:trPr>
              <w:tc>
                <w:tcPr>
                  <w:tcW w:w="250" w:type="pct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8.  </w:t>
                  </w:r>
                </w:p>
              </w:tc>
              <w:tc>
                <w:tcPr>
                  <w:tcW w:w="0" w:type="auto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English scientist in the 1600's observed cork under a microscope called what he saw "cells"</w:t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</w:t>
                  </w:r>
                </w:p>
              </w:tc>
            </w:tr>
          </w:tbl>
          <w:p w:rsidR="004F2FB7" w:rsidRPr="004F2FB7" w:rsidRDefault="004F2FB7" w:rsidP="004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FB7" w:rsidRPr="004F2FB7" w:rsidTr="004F2FB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25"/>
            </w:tblGrid>
            <w:tr w:rsidR="004F2FB7" w:rsidRPr="004F2FB7">
              <w:trPr>
                <w:tblCellSpacing w:w="15" w:type="dxa"/>
              </w:trPr>
              <w:tc>
                <w:tcPr>
                  <w:tcW w:w="250" w:type="pct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9.  </w:t>
                  </w:r>
                </w:p>
              </w:tc>
              <w:tc>
                <w:tcPr>
                  <w:tcW w:w="0" w:type="auto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green pigment in the leaves and stems of plants that is necessary for the production of plant food by photosynthesis.</w:t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</w:t>
                  </w:r>
                </w:p>
              </w:tc>
            </w:tr>
          </w:tbl>
          <w:p w:rsidR="004F2FB7" w:rsidRPr="004F2FB7" w:rsidRDefault="004F2FB7" w:rsidP="004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235"/>
            </w:tblGrid>
            <w:tr w:rsidR="004F2FB7" w:rsidRPr="004F2FB7">
              <w:trPr>
                <w:tblCellSpacing w:w="15" w:type="dxa"/>
              </w:trPr>
              <w:tc>
                <w:tcPr>
                  <w:tcW w:w="250" w:type="pct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10.  </w:t>
                  </w:r>
                </w:p>
              </w:tc>
              <w:tc>
                <w:tcPr>
                  <w:tcW w:w="0" w:type="auto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Small structures that float in the cytoplasm that do special jobs; known as the "machines" of a cell, they keep the cell working correctly.</w:t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</w:t>
                  </w:r>
                </w:p>
              </w:tc>
            </w:tr>
          </w:tbl>
          <w:p w:rsidR="004F2FB7" w:rsidRPr="004F2FB7" w:rsidRDefault="004F2FB7" w:rsidP="004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FB7" w:rsidRPr="004F2FB7" w:rsidTr="004F2FB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105"/>
            </w:tblGrid>
            <w:tr w:rsidR="004F2FB7" w:rsidRPr="004F2FB7">
              <w:trPr>
                <w:tblCellSpacing w:w="15" w:type="dxa"/>
              </w:trPr>
              <w:tc>
                <w:tcPr>
                  <w:tcW w:w="250" w:type="pct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11.  </w:t>
                  </w:r>
                </w:p>
              </w:tc>
              <w:tc>
                <w:tcPr>
                  <w:tcW w:w="0" w:type="auto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process by which plant cells use light, water, and carbon dioxide to make food.</w:t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</w:t>
                  </w:r>
                </w:p>
              </w:tc>
            </w:tr>
          </w:tbl>
          <w:p w:rsidR="004F2FB7" w:rsidRPr="004F2FB7" w:rsidRDefault="004F2FB7" w:rsidP="004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83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7"/>
              <w:gridCol w:w="4325"/>
            </w:tblGrid>
            <w:tr w:rsidR="004F2FB7" w:rsidRPr="004F2FB7" w:rsidTr="004F2FB7">
              <w:trPr>
                <w:trHeight w:val="1723"/>
                <w:tblCellSpacing w:w="15" w:type="dxa"/>
              </w:trPr>
              <w:tc>
                <w:tcPr>
                  <w:tcW w:w="487" w:type="pct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12.  </w:t>
                  </w:r>
                </w:p>
              </w:tc>
              <w:tc>
                <w:tcPr>
                  <w:tcW w:w="0" w:type="auto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 event or condition that causes an organism to react</w:t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</w:t>
                  </w:r>
                </w:p>
              </w:tc>
            </w:tr>
          </w:tbl>
          <w:p w:rsidR="004F2FB7" w:rsidRPr="004F2FB7" w:rsidRDefault="004F2FB7" w:rsidP="004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FB7" w:rsidRPr="004F2FB7" w:rsidTr="004F2FB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69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204"/>
            </w:tblGrid>
            <w:tr w:rsidR="004F2FB7" w:rsidRPr="004F2FB7" w:rsidTr="004F2FB7">
              <w:trPr>
                <w:trHeight w:val="2848"/>
                <w:tblCellSpacing w:w="15" w:type="dxa"/>
              </w:trPr>
              <w:tc>
                <w:tcPr>
                  <w:tcW w:w="477" w:type="pct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13.  </w:t>
                  </w:r>
                </w:p>
              </w:tc>
              <w:tc>
                <w:tcPr>
                  <w:tcW w:w="0" w:type="auto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Nucleic acid that stores the information needed to build proteins and carries genetic information about an organism.</w:t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</w:t>
                  </w:r>
                </w:p>
              </w:tc>
            </w:tr>
          </w:tbl>
          <w:p w:rsidR="004F2FB7" w:rsidRPr="004F2FB7" w:rsidRDefault="004F2FB7" w:rsidP="004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235"/>
            </w:tblGrid>
            <w:tr w:rsidR="004F2FB7" w:rsidRPr="004F2FB7" w:rsidTr="004F2FB7">
              <w:trPr>
                <w:tblCellSpacing w:w="15" w:type="dxa"/>
              </w:trPr>
              <w:tc>
                <w:tcPr>
                  <w:tcW w:w="476" w:type="pct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14.  </w:t>
                  </w:r>
                </w:p>
              </w:tc>
              <w:tc>
                <w:tcPr>
                  <w:tcW w:w="0" w:type="auto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action an animal takes when it notices a change in its environment</w:t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</w:t>
                  </w:r>
                </w:p>
              </w:tc>
            </w:tr>
          </w:tbl>
          <w:p w:rsidR="004F2FB7" w:rsidRPr="004F2FB7" w:rsidRDefault="004F2FB7" w:rsidP="004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FB7" w:rsidRPr="004F2FB7" w:rsidTr="004F2FB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105"/>
            </w:tblGrid>
            <w:tr w:rsidR="004F2FB7" w:rsidRPr="004F2FB7">
              <w:trPr>
                <w:tblCellSpacing w:w="15" w:type="dxa"/>
              </w:trPr>
              <w:tc>
                <w:tcPr>
                  <w:tcW w:w="250" w:type="pct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15.  </w:t>
                  </w:r>
                </w:p>
              </w:tc>
              <w:tc>
                <w:tcPr>
                  <w:tcW w:w="0" w:type="auto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theory</w:t>
                  </w:r>
                  <w:proofErr w:type="gramEnd"/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that states that life can spring from nonliving matter.</w:t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</w:t>
                  </w:r>
                </w:p>
              </w:tc>
            </w:tr>
          </w:tbl>
          <w:p w:rsidR="004F2FB7" w:rsidRPr="004F2FB7" w:rsidRDefault="004F2FB7" w:rsidP="004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pPr w:leftFromText="180" w:rightFromText="180" w:vertAnchor="text" w:horzAnchor="margin" w:tblpY="-348"/>
              <w:tblOverlap w:val="never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235"/>
            </w:tblGrid>
            <w:tr w:rsidR="004F2FB7" w:rsidRPr="004F2FB7" w:rsidTr="004F2FB7">
              <w:trPr>
                <w:tblCellSpacing w:w="15" w:type="dxa"/>
              </w:trPr>
              <w:tc>
                <w:tcPr>
                  <w:tcW w:w="476" w:type="pct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16.  </w:t>
                  </w:r>
                </w:p>
              </w:tc>
              <w:tc>
                <w:tcPr>
                  <w:tcW w:w="0" w:type="auto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tendency of an organism to adjust itself to maintain a balanced state</w:t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</w:t>
                  </w:r>
                </w:p>
              </w:tc>
            </w:tr>
          </w:tbl>
          <w:p w:rsidR="004F2FB7" w:rsidRPr="004F2FB7" w:rsidRDefault="004F2FB7" w:rsidP="004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FB7" w:rsidRPr="004F2FB7" w:rsidTr="004F2FB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105"/>
            </w:tblGrid>
            <w:tr w:rsidR="004F2FB7" w:rsidRPr="004F2FB7">
              <w:trPr>
                <w:tblCellSpacing w:w="15" w:type="dxa"/>
              </w:trPr>
              <w:tc>
                <w:tcPr>
                  <w:tcW w:w="250" w:type="pct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17.  </w:t>
                  </w:r>
                </w:p>
              </w:tc>
              <w:tc>
                <w:tcPr>
                  <w:tcW w:w="0" w:type="auto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Organisms that make their own food.</w:t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</w:t>
                  </w:r>
                </w:p>
              </w:tc>
            </w:tr>
          </w:tbl>
          <w:p w:rsidR="004F2FB7" w:rsidRPr="004F2FB7" w:rsidRDefault="004F2FB7" w:rsidP="004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235"/>
            </w:tblGrid>
            <w:tr w:rsidR="004F2FB7" w:rsidRPr="004F2FB7">
              <w:trPr>
                <w:tblCellSpacing w:w="15" w:type="dxa"/>
              </w:trPr>
              <w:tc>
                <w:tcPr>
                  <w:tcW w:w="250" w:type="pct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18.  </w:t>
                  </w:r>
                </w:p>
              </w:tc>
              <w:tc>
                <w:tcPr>
                  <w:tcW w:w="0" w:type="auto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different types of tissue that work together to perform a job, for example the </w:t>
                  </w:r>
                  <w:proofErr w:type="spellStart"/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heart,lung</w:t>
                  </w:r>
                  <w:proofErr w:type="spellEnd"/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kidney</w:t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</w:t>
                  </w:r>
                </w:p>
              </w:tc>
            </w:tr>
          </w:tbl>
          <w:p w:rsidR="004F2FB7" w:rsidRPr="004F2FB7" w:rsidRDefault="004F2FB7" w:rsidP="004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FB7" w:rsidRPr="004F2FB7" w:rsidTr="004F2FB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105"/>
            </w:tblGrid>
            <w:tr w:rsidR="004F2FB7" w:rsidRPr="004F2FB7">
              <w:trPr>
                <w:tblCellSpacing w:w="15" w:type="dxa"/>
              </w:trPr>
              <w:tc>
                <w:tcPr>
                  <w:tcW w:w="250" w:type="pct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19.  </w:t>
                  </w:r>
                </w:p>
              </w:tc>
              <w:tc>
                <w:tcPr>
                  <w:tcW w:w="0" w:type="auto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Something made up of parts that are put together in a particular way.</w:t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</w:t>
                  </w:r>
                </w:p>
              </w:tc>
            </w:tr>
          </w:tbl>
          <w:p w:rsidR="004F2FB7" w:rsidRPr="004F2FB7" w:rsidRDefault="004F2FB7" w:rsidP="004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235"/>
            </w:tblGrid>
            <w:tr w:rsidR="004F2FB7" w:rsidRPr="004F2FB7">
              <w:trPr>
                <w:tblCellSpacing w:w="15" w:type="dxa"/>
              </w:trPr>
              <w:tc>
                <w:tcPr>
                  <w:tcW w:w="250" w:type="pct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20.  </w:t>
                  </w:r>
                </w:p>
              </w:tc>
              <w:tc>
                <w:tcPr>
                  <w:tcW w:w="0" w:type="auto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surrounds the cell and determines what goes in and out of the cell</w:t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</w:t>
                  </w:r>
                </w:p>
              </w:tc>
            </w:tr>
          </w:tbl>
          <w:p w:rsidR="004F2FB7" w:rsidRPr="004F2FB7" w:rsidRDefault="004F2FB7" w:rsidP="004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FB7" w:rsidRPr="004F2FB7" w:rsidTr="004F2FB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105"/>
            </w:tblGrid>
            <w:tr w:rsidR="004F2FB7" w:rsidRPr="004F2FB7">
              <w:trPr>
                <w:tblCellSpacing w:w="15" w:type="dxa"/>
              </w:trPr>
              <w:tc>
                <w:tcPr>
                  <w:tcW w:w="250" w:type="pct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21.  </w:t>
                  </w:r>
                </w:p>
              </w:tc>
              <w:tc>
                <w:tcPr>
                  <w:tcW w:w="0" w:type="auto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a.</w:t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The part of a plant cell where food is made.</w:t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F2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b.</w:t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organelle containing chlorophyll and other pigments; in plants that carry out photosynthesis.</w:t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</w:t>
                  </w:r>
                </w:p>
              </w:tc>
            </w:tr>
          </w:tbl>
          <w:p w:rsidR="004F2FB7" w:rsidRPr="004F2FB7" w:rsidRDefault="004F2FB7" w:rsidP="004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235"/>
            </w:tblGrid>
            <w:tr w:rsidR="004F2FB7" w:rsidRPr="004F2FB7">
              <w:trPr>
                <w:tblCellSpacing w:w="15" w:type="dxa"/>
              </w:trPr>
              <w:tc>
                <w:tcPr>
                  <w:tcW w:w="250" w:type="pct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22.  </w:t>
                  </w:r>
                </w:p>
              </w:tc>
              <w:tc>
                <w:tcPr>
                  <w:tcW w:w="0" w:type="auto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are</w:t>
                  </w:r>
                  <w:proofErr w:type="gramEnd"/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organisms that are not able to make their own food.</w:t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</w:t>
                  </w:r>
                </w:p>
              </w:tc>
            </w:tr>
          </w:tbl>
          <w:p w:rsidR="004F2FB7" w:rsidRPr="004F2FB7" w:rsidRDefault="004F2FB7" w:rsidP="004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FB7" w:rsidRPr="004F2FB7" w:rsidTr="004F2FB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105"/>
            </w:tblGrid>
            <w:tr w:rsidR="004F2FB7" w:rsidRPr="004F2FB7">
              <w:trPr>
                <w:tblCellSpacing w:w="15" w:type="dxa"/>
              </w:trPr>
              <w:tc>
                <w:tcPr>
                  <w:tcW w:w="250" w:type="pct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23.  </w:t>
                  </w:r>
                </w:p>
              </w:tc>
              <w:tc>
                <w:tcPr>
                  <w:tcW w:w="0" w:type="auto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living thing that has (or can develop) the ability to act or function independently.</w:t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</w:t>
                  </w:r>
                </w:p>
              </w:tc>
            </w:tr>
          </w:tbl>
          <w:p w:rsidR="004F2FB7" w:rsidRPr="004F2FB7" w:rsidRDefault="004F2FB7" w:rsidP="004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235"/>
            </w:tblGrid>
            <w:tr w:rsidR="004F2FB7" w:rsidRPr="004F2FB7">
              <w:trPr>
                <w:tblCellSpacing w:w="15" w:type="dxa"/>
              </w:trPr>
              <w:tc>
                <w:tcPr>
                  <w:tcW w:w="250" w:type="pct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24.  </w:t>
                  </w:r>
                </w:p>
              </w:tc>
              <w:tc>
                <w:tcPr>
                  <w:tcW w:w="0" w:type="auto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proofErr w:type="gramStart"/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  <w:proofErr w:type="gramEnd"/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living things are made of cells</w:t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2. </w:t>
                  </w:r>
                  <w:proofErr w:type="gramStart"/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gramEnd"/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cell is the basic unit of living things</w:t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3. all cells come from existing cells</w:t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</w:t>
                  </w:r>
                </w:p>
              </w:tc>
            </w:tr>
          </w:tbl>
          <w:p w:rsidR="004F2FB7" w:rsidRPr="004F2FB7" w:rsidRDefault="004F2FB7" w:rsidP="004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FB7" w:rsidRPr="004F2FB7" w:rsidTr="004F2FB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105"/>
            </w:tblGrid>
            <w:tr w:rsidR="004F2FB7" w:rsidRPr="004F2FB7">
              <w:trPr>
                <w:tblCellSpacing w:w="15" w:type="dxa"/>
              </w:trPr>
              <w:tc>
                <w:tcPr>
                  <w:tcW w:w="250" w:type="pct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25.  </w:t>
                  </w:r>
                </w:p>
              </w:tc>
              <w:tc>
                <w:tcPr>
                  <w:tcW w:w="0" w:type="auto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organs working together to do a job</w:t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</w:t>
                  </w:r>
                </w:p>
              </w:tc>
            </w:tr>
          </w:tbl>
          <w:p w:rsidR="004F2FB7" w:rsidRPr="004F2FB7" w:rsidRDefault="004F2FB7" w:rsidP="004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235"/>
            </w:tblGrid>
            <w:tr w:rsidR="004F2FB7" w:rsidRPr="004F2FB7">
              <w:trPr>
                <w:tblCellSpacing w:w="15" w:type="dxa"/>
              </w:trPr>
              <w:tc>
                <w:tcPr>
                  <w:tcW w:w="250" w:type="pct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26.  </w:t>
                  </w:r>
                </w:p>
              </w:tc>
              <w:tc>
                <w:tcPr>
                  <w:tcW w:w="0" w:type="auto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basic unit in a living thing.</w:t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</w:t>
                  </w:r>
                </w:p>
              </w:tc>
            </w:tr>
          </w:tbl>
          <w:p w:rsidR="004F2FB7" w:rsidRPr="004F2FB7" w:rsidRDefault="004F2FB7" w:rsidP="004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FB7" w:rsidRPr="004F2FB7" w:rsidTr="004F2FB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105"/>
            </w:tblGrid>
            <w:tr w:rsidR="004F2FB7" w:rsidRPr="004F2FB7">
              <w:trPr>
                <w:tblCellSpacing w:w="15" w:type="dxa"/>
              </w:trPr>
              <w:tc>
                <w:tcPr>
                  <w:tcW w:w="250" w:type="pct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27.  </w:t>
                  </w:r>
                </w:p>
              </w:tc>
              <w:tc>
                <w:tcPr>
                  <w:tcW w:w="0" w:type="auto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general purpose for which an organization exists</w:t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</w:t>
                  </w:r>
                </w:p>
              </w:tc>
            </w:tr>
          </w:tbl>
          <w:p w:rsidR="004F2FB7" w:rsidRPr="004F2FB7" w:rsidRDefault="004F2FB7" w:rsidP="004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4453"/>
            </w:tblGrid>
            <w:tr w:rsidR="004F2FB7" w:rsidRPr="004F2FB7">
              <w:trPr>
                <w:tblCellSpacing w:w="15" w:type="dxa"/>
              </w:trPr>
              <w:tc>
                <w:tcPr>
                  <w:tcW w:w="250" w:type="pct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2F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F2FB7" w:rsidRPr="004F2FB7" w:rsidRDefault="004F2FB7" w:rsidP="004F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F2FB7" w:rsidRPr="004F2FB7" w:rsidRDefault="004F2FB7" w:rsidP="004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3783" w:rsidRDefault="00375284" w:rsidP="004F2FB7"/>
    <w:sectPr w:rsidR="004C3783" w:rsidSect="00BF2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B7"/>
    <w:rsid w:val="00375284"/>
    <w:rsid w:val="004F2FB7"/>
    <w:rsid w:val="006A0A15"/>
    <w:rsid w:val="007D7ECA"/>
    <w:rsid w:val="00833931"/>
    <w:rsid w:val="00BF22E8"/>
    <w:rsid w:val="00C0043F"/>
    <w:rsid w:val="00F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2F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2F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107989</dc:creator>
  <cp:keywords/>
  <dc:description/>
  <cp:lastModifiedBy>Christine Formento</cp:lastModifiedBy>
  <cp:revision>2</cp:revision>
  <cp:lastPrinted>2013-04-02T17:57:00Z</cp:lastPrinted>
  <dcterms:created xsi:type="dcterms:W3CDTF">2015-09-08T17:21:00Z</dcterms:created>
  <dcterms:modified xsi:type="dcterms:W3CDTF">2015-09-08T17:21:00Z</dcterms:modified>
</cp:coreProperties>
</file>